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AF" w:rsidRPr="006A2311" w:rsidRDefault="00FE56AF" w:rsidP="00FE56AF">
      <w:pPr>
        <w:jc w:val="right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Justiitsministri 28. detsembri 2005. a määrus nr 59 </w:t>
      </w:r>
    </w:p>
    <w:p w:rsidR="00FE56AF" w:rsidRPr="006A2311" w:rsidRDefault="00FE56AF" w:rsidP="00FE56AF">
      <w:pPr>
        <w:jc w:val="right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“Kohtule dokumentide esitamise kord“ / </w:t>
      </w:r>
      <w:r w:rsidRPr="006A2311">
        <w:rPr>
          <w:rFonts w:ascii="Arial" w:hAnsi="Arial" w:cs="Arial"/>
          <w:kern w:val="2"/>
          <w:sz w:val="20"/>
          <w:szCs w:val="20"/>
        </w:rPr>
        <w:br/>
      </w: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Regulation No. 59 “Procedure of submitting documents to courts” of the Minister of Justice of 28 December 2005</w:t>
      </w:r>
    </w:p>
    <w:p w:rsidR="00FE56AF" w:rsidRPr="006A2311" w:rsidRDefault="00FE56AF" w:rsidP="00FE56AF">
      <w:pPr>
        <w:autoSpaceDE w:val="0"/>
        <w:autoSpaceDN w:val="0"/>
        <w:adjustRightInd w:val="0"/>
        <w:jc w:val="right"/>
        <w:rPr>
          <w:rFonts w:ascii="Arial" w:hAnsi="Arial" w:cs="Arial"/>
          <w:color w:val="808080"/>
          <w:kern w:val="2"/>
          <w:sz w:val="20"/>
          <w:szCs w:val="20"/>
          <w:lang w:val="en-GB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Lisa 9 / </w:t>
      </w: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Annex 9</w:t>
      </w:r>
    </w:p>
    <w:p w:rsidR="00FE56AF" w:rsidRPr="006A2311" w:rsidRDefault="00FE56AF" w:rsidP="00FE56AF">
      <w:pPr>
        <w:autoSpaceDE w:val="0"/>
        <w:autoSpaceDN w:val="0"/>
        <w:adjustRightInd w:val="0"/>
        <w:jc w:val="right"/>
        <w:rPr>
          <w:rFonts w:ascii="Arial" w:hAnsi="Arial" w:cs="Arial"/>
          <w:color w:val="808080"/>
          <w:kern w:val="2"/>
          <w:sz w:val="20"/>
          <w:szCs w:val="20"/>
        </w:rPr>
      </w:pPr>
      <w:r>
        <w:rPr>
          <w:rFonts w:ascii="Arial" w:hAnsi="Arial" w:cs="Arial"/>
          <w:color w:val="808080"/>
          <w:kern w:val="2"/>
          <w:sz w:val="20"/>
          <w:szCs w:val="20"/>
        </w:rPr>
        <w:t>(muudetud sõnastuses</w:t>
      </w:r>
      <w:r w:rsidRPr="006A2311">
        <w:rPr>
          <w:rFonts w:ascii="Arial" w:hAnsi="Arial" w:cs="Arial"/>
          <w:kern w:val="2"/>
          <w:sz w:val="20"/>
          <w:szCs w:val="20"/>
        </w:rPr>
        <w:t xml:space="preserve"> / </w:t>
      </w: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in modified wording</w:t>
      </w:r>
      <w:r w:rsidRPr="006A2311">
        <w:rPr>
          <w:rFonts w:ascii="Arial" w:hAnsi="Arial" w:cs="Arial"/>
          <w:kern w:val="2"/>
          <w:sz w:val="20"/>
          <w:szCs w:val="20"/>
        </w:rPr>
        <w:t>)</w:t>
      </w:r>
    </w:p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6A2311">
        <w:rPr>
          <w:rFonts w:ascii="Arial" w:hAnsi="Arial" w:cs="Arial"/>
          <w:b/>
          <w:bCs/>
          <w:kern w:val="2"/>
          <w:sz w:val="20"/>
          <w:szCs w:val="20"/>
        </w:rPr>
        <w:t xml:space="preserve">AVALDUS LAEVAKINNISTUSRAAMATUSSE KANDE TEGEMISEKS / </w:t>
      </w:r>
      <w:r w:rsidRPr="006A2311">
        <w:rPr>
          <w:rFonts w:ascii="Arial" w:hAnsi="Arial" w:cs="Arial"/>
          <w:b/>
          <w:bCs/>
          <w:kern w:val="2"/>
          <w:sz w:val="20"/>
          <w:szCs w:val="20"/>
        </w:rPr>
        <w:br/>
      </w:r>
      <w:r w:rsidRPr="006A2311">
        <w:rPr>
          <w:rFonts w:ascii="Arial" w:hAnsi="Arial" w:cs="Arial"/>
          <w:b/>
          <w:color w:val="808080"/>
          <w:kern w:val="2"/>
          <w:sz w:val="20"/>
          <w:szCs w:val="20"/>
          <w:lang w:val="en-GB"/>
        </w:rPr>
        <w:t>APPLICATION</w:t>
      </w:r>
      <w:r w:rsidRPr="006A2311" w:rsidDel="0015740E">
        <w:rPr>
          <w:rFonts w:ascii="Arial" w:hAnsi="Arial" w:cs="Arial"/>
          <w:b/>
          <w:color w:val="808080"/>
          <w:kern w:val="2"/>
          <w:sz w:val="20"/>
          <w:szCs w:val="20"/>
          <w:lang w:val="en-GB"/>
        </w:rPr>
        <w:t xml:space="preserve"> </w:t>
      </w:r>
      <w:r w:rsidRPr="006A2311">
        <w:rPr>
          <w:rFonts w:ascii="Arial" w:hAnsi="Arial" w:cs="Arial"/>
          <w:b/>
          <w:color w:val="808080"/>
          <w:kern w:val="2"/>
          <w:sz w:val="20"/>
          <w:szCs w:val="20"/>
          <w:lang w:val="en-GB"/>
        </w:rPr>
        <w:t>TO MAKE AN ENTRY INTO THE SHIP REGISTER</w:t>
      </w:r>
    </w:p>
    <w:p w:rsidR="00FE56AF" w:rsidRPr="006A2311" w:rsidRDefault="00FE56AF" w:rsidP="00FE56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i/>
          <w:iCs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i/>
          <w:iCs/>
          <w:kern w:val="2"/>
          <w:sz w:val="20"/>
          <w:szCs w:val="20"/>
        </w:rPr>
        <w:t xml:space="preserve">Tärnidega (*) tähistatud väljade täitmiseks leiate selgitusi vastava andmevälja lõpust / </w:t>
      </w:r>
      <w:r w:rsidRPr="006A2311">
        <w:rPr>
          <w:rFonts w:ascii="Arial" w:hAnsi="Arial" w:cs="Arial"/>
          <w:i/>
          <w:color w:val="808080"/>
          <w:kern w:val="2"/>
          <w:sz w:val="20"/>
          <w:szCs w:val="20"/>
          <w:lang w:val="en-GB"/>
        </w:rPr>
        <w:t>Explanations for filling in fields marked with asterisks (*) can be found at the end of the corresponding data field</w:t>
      </w:r>
    </w:p>
    <w:tbl>
      <w:tblPr>
        <w:tblW w:w="1018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73"/>
        <w:gridCol w:w="4857"/>
        <w:gridCol w:w="4858"/>
      </w:tblGrid>
      <w:tr w:rsidR="00FE56AF" w:rsidRPr="006A2311" w:rsidTr="00A13A00"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>I. AVALDUS / APPLICATION</w:t>
            </w:r>
            <w:r w:rsidRPr="006A2311" w:rsidDel="0015740E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1. Avalduse 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>Information about the application</w:t>
            </w:r>
            <w:r w:rsidRPr="006A2311" w:rsidDel="0015740E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Avalduse esitamise päev, kuu ja aasta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Day, month and year of submitting the application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Adressaat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To: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Tartu Maakohtu kinnistusosakond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Land Registry Department of Tartu County Court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Avaldus esitatakse*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Reason for application</w:t>
            </w:r>
            <w:r w:rsidRPr="006A2311" w:rsidDel="0015740E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*: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uue laeva laevakinnistusraamatusse kandmiseks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to enter a new ship into the Ship Register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uue koormatise (hüpoteek, kasutusvaldus) laevakinnistusraamatusse kandmiseks /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to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enter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a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new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encumbrance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(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mortgage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,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usufruct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)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into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the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Ship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Register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uue märke laevakinnistusraamatusse kandmiseks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 xml:space="preserve">to enter a new </w:t>
            </w:r>
            <w:r w:rsidRPr="006A2311">
              <w:rPr>
                <w:rFonts w:ascii="Arial" w:hAnsi="Arial" w:cs="Arial"/>
                <w:noProof/>
                <w:color w:val="808080"/>
                <w:kern w:val="2"/>
                <w:sz w:val="20"/>
                <w:szCs w:val="20"/>
              </w:rPr>
              <w:t>notation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 xml:space="preserve"> into the Ship Register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* Avalduse esitamiseks võib märkida mitu põhjust / </w:t>
      </w: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 Multiple reasons for the application</w:t>
      </w:r>
      <w:r w:rsidRPr="006A2311" w:rsidDel="0015740E">
        <w:rPr>
          <w:rFonts w:ascii="Arial" w:hAnsi="Arial" w:cs="Arial"/>
          <w:color w:val="808080"/>
          <w:kern w:val="2"/>
          <w:sz w:val="20"/>
          <w:szCs w:val="20"/>
          <w:lang w:val="en-GB"/>
        </w:rPr>
        <w:t xml:space="preserve"> </w:t>
      </w: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may be selected.</w:t>
      </w:r>
    </w:p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tbl>
      <w:tblPr>
        <w:tblW w:w="1018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73"/>
        <w:gridCol w:w="2427"/>
        <w:gridCol w:w="292"/>
        <w:gridCol w:w="154"/>
        <w:gridCol w:w="364"/>
        <w:gridCol w:w="67"/>
        <w:gridCol w:w="196"/>
        <w:gridCol w:w="1356"/>
        <w:gridCol w:w="88"/>
        <w:gridCol w:w="116"/>
        <w:gridCol w:w="1415"/>
        <w:gridCol w:w="135"/>
        <w:gridCol w:w="674"/>
        <w:gridCol w:w="101"/>
        <w:gridCol w:w="2330"/>
      </w:tblGrid>
      <w:tr w:rsidR="00FE56AF" w:rsidRPr="006A2311" w:rsidTr="00A13A00"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II. LAEV / </w:t>
            </w:r>
            <w:r w:rsidRPr="009D47EF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/>
              </w:rPr>
              <w:t>SHIP</w:t>
            </w:r>
          </w:p>
        </w:tc>
        <w:tc>
          <w:tcPr>
            <w:tcW w:w="9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 Andmed uue laeva registrisse kandmiseks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Information about entering a new ship into the register</w:t>
            </w: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2.1. Laeva üldandmed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General information about the ship</w:t>
            </w: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2.1.1. Mere- või </w:t>
            </w:r>
            <w:proofErr w:type="spellStart"/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siseveelaev</w:t>
            </w:r>
            <w:proofErr w:type="spellEnd"/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Seagoing vessel or inland vessel</w:t>
            </w: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Nimi, number või muu tähis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Name, number or other marking</w:t>
            </w:r>
          </w:p>
        </w:tc>
        <w:tc>
          <w:tcPr>
            <w:tcW w:w="4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Laeva eelmised nimed (kuni kaks nime)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Previous names of the ship (up to two names)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Kodusadam / </w:t>
            </w:r>
            <w:r w:rsidRPr="006A2311">
              <w:rPr>
                <w:rFonts w:ascii="Arial" w:hAnsi="Arial" w:cs="Arial"/>
                <w:color w:val="FFFFFF"/>
                <w:kern w:val="2"/>
                <w:sz w:val="20"/>
                <w:szCs w:val="20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port of </w:t>
            </w:r>
            <w:proofErr w:type="spellStart"/>
            <w:r w:rsidRPr="006A2311">
              <w:rPr>
                <w:rFonts w:ascii="Arial" w:hAnsi="Arial" w:cs="Arial"/>
                <w:color w:val="FFFFFF"/>
                <w:kern w:val="2"/>
                <w:sz w:val="20"/>
                <w:szCs w:val="20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registry</w:t>
            </w:r>
            <w:proofErr w:type="spellEnd"/>
            <w:r w:rsidRPr="006A2311" w:rsidDel="008A5D29">
              <w:rPr>
                <w:rFonts w:ascii="Arial" w:hAnsi="Arial" w:cs="Arial"/>
                <w:color w:val="FFFFFF"/>
                <w:kern w:val="2"/>
                <w:sz w:val="20"/>
                <w:szCs w:val="20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IMO number (kui see on antud)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IMO number (if issued)</w:t>
            </w: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Kalalaeva pardanumber (kui see on antud)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Fishing number (if issued)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2.1.2. Ehitatav laev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Ship under construction</w:t>
            </w: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Ehitaja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Builder</w:t>
            </w:r>
          </w:p>
        </w:tc>
        <w:tc>
          <w:tcPr>
            <w:tcW w:w="3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Ehituskoht ja -riik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Place and country of build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Ehitusnumber või muu tähis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Yard building number or other marking</w:t>
            </w:r>
          </w:p>
        </w:tc>
        <w:tc>
          <w:tcPr>
            <w:tcW w:w="4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ehitatav merelaev /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seagoing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vessel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under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construction</w:t>
            </w:r>
            <w:proofErr w:type="spellEnd"/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ehitatav </w:t>
            </w:r>
            <w:proofErr w:type="spellStart"/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siseveelaev</w:t>
            </w:r>
            <w:proofErr w:type="spellEnd"/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/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inland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under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vessel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construction</w:t>
            </w:r>
            <w:proofErr w:type="spellEnd"/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ehitatav teisaldatav ujuvvahend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non-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propelled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floating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vessel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under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construction</w:t>
            </w:r>
            <w:proofErr w:type="spellEnd"/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2.1.3. Teisaldatav ujuvvahend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</w:rPr>
              <w:t>Non-</w:t>
            </w:r>
            <w:proofErr w:type="spellStart"/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</w:rPr>
              <w:t>propelled</w:t>
            </w:r>
            <w:proofErr w:type="spellEnd"/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</w:rPr>
              <w:t>floating</w:t>
            </w:r>
            <w:proofErr w:type="spellEnd"/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</w:rPr>
              <w:t>vessel</w:t>
            </w:r>
            <w:proofErr w:type="spellEnd"/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Ehitaja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Builder</w:t>
            </w:r>
          </w:p>
        </w:tc>
        <w:tc>
          <w:tcPr>
            <w:tcW w:w="3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Ehituskoht ja -riik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Place and country of build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Ehitusnumber või muu tähis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Yard building number or other marking</w:t>
            </w:r>
          </w:p>
        </w:tc>
        <w:tc>
          <w:tcPr>
            <w:tcW w:w="3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Kutsungsignaal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Call sign</w:t>
            </w:r>
          </w:p>
        </w:tc>
        <w:tc>
          <w:tcPr>
            <w:tcW w:w="3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Asukoht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Location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Teisaldatava ujuvvahendi liik (nt ujuvdokk, ujuvkraana vm) /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Type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of non-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propelled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floating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vessel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(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e.g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.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floating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dock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,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floating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crane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)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III. LAEVAOMANIK / </w:t>
            </w:r>
            <w:r w:rsidRPr="009D47EF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/>
              </w:rPr>
              <w:t>SHIP OWNER</w:t>
            </w:r>
          </w:p>
        </w:tc>
        <w:tc>
          <w:tcPr>
            <w:tcW w:w="97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Laevaomaniku/</w:t>
            </w:r>
            <w:proofErr w:type="spellStart"/>
            <w:r w:rsidRPr="00DE40F9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disponendi</w:t>
            </w:r>
            <w:proofErr w:type="spellEnd"/>
            <w:r w:rsidRPr="00DE40F9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andmed / </w:t>
            </w:r>
            <w:r w:rsidRPr="00DE40F9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Information about the ship owner / manager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Mitme laevaomaniku puhul eristatakse nende andmed üksteisest järjekorranumbriga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In case of multiple ship owners, information about them is set apart with order numbers</w:t>
            </w: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3.1. Laevaomaniku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disponendi</w:t>
            </w:r>
            <w:proofErr w:type="spellEnd"/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üldandmed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General information about the ship owner</w:t>
            </w:r>
            <w:r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 xml:space="preserve"> / manager</w:t>
            </w: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Eesnimi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First name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3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Perekonnanimi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Last name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Isikukood või sünniaeg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Personal identification code or date of birth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Juriidilise isiku 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Name of the legal person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Registrikood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Registry code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Elu- või asukoht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Residence or location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Kaasomandiosa suurus*/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Share of common ownership*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Kodakondsus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Nationality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Elamisluba Eestis: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Residence permit in Estonia: 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jah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yes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ei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no</w:t>
            </w: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Välisriigi õigus või rahvusvaheline leping, mille alusel välismaine juriidiline isik tegutseb**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Foreign law or international agreement on the basis of which the foreign legal person is operating**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3.2. Laevaomaniku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disponendi</w:t>
            </w:r>
            <w:proofErr w:type="spellEnd"/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kontaktandmed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>Contact details of the ship owner</w:t>
            </w:r>
            <w:r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 xml:space="preserve"> / manager</w:t>
            </w: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Riik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State</w:t>
            </w:r>
          </w:p>
        </w:tc>
        <w:tc>
          <w:tcPr>
            <w:tcW w:w="2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Posti sihtnumber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ZIP code</w:t>
            </w:r>
          </w:p>
        </w:tc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Maakond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County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Linn, vald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Town, rural municipality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5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Küla või muu vallasisene asula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Village or other settlement within the rural municipality</w:t>
            </w:r>
          </w:p>
          <w:p w:rsidR="00FE56AF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Tänav, maja, korter või talu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Street, house, apartment or farm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E-post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Email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bookmarkStart w:id="0" w:name="_Hlk34731954"/>
          </w:p>
        </w:tc>
        <w:tc>
          <w:tcPr>
            <w:tcW w:w="97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3.3. Laevaomaniku volitatud esindaja 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>Information about the authorised representative</w:t>
            </w:r>
            <w:r w:rsidRPr="006A2311" w:rsidDel="008A5D29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3.3.1. Laevaomaniku volitatud esindaja isikuandmed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>Personal data of the authorised representative</w:t>
            </w:r>
            <w:r w:rsidRPr="006A2311" w:rsidDel="008A5D29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</w:p>
        </w:tc>
      </w:tr>
      <w:tr w:rsidR="00FE56AF" w:rsidRPr="006A2311" w:rsidTr="00A13A00">
        <w:trPr>
          <w:trHeight w:val="345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Eesnimi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First name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Perekonnanimi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Last name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Isikukood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Personal identification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lastRenderedPageBreak/>
              <w:t>code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rPr>
          <w:trHeight w:val="345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Ärinimi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Business name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Registrikood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Registry code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3.3.2. Laevaomaniku volitatud esindaja kontaktandmed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>Contact details of the authorised representative</w:t>
            </w:r>
            <w:r w:rsidRPr="006A2311" w:rsidDel="00445F59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Posti sihtnumber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ZIP code</w:t>
            </w:r>
          </w:p>
        </w:tc>
        <w:tc>
          <w:tcPr>
            <w:tcW w:w="2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Maakond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County</w:t>
            </w:r>
          </w:p>
        </w:tc>
        <w:tc>
          <w:tcPr>
            <w:tcW w:w="2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Linn, vald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Town, rural municipality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Küla või muu vallasisene asula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Village or other settlement within the rural municipality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Tänav, maja, korter või talu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Street, house, apartment or farm</w:t>
            </w:r>
          </w:p>
        </w:tc>
        <w:tc>
          <w:tcPr>
            <w:tcW w:w="4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E-post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Email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bookmarkEnd w:id="0"/>
      <w:tr w:rsidR="00FE56AF" w:rsidRPr="006A2311" w:rsidTr="00A13A00"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3.4. Vastutava isiku 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>Information about the responsible person</w:t>
            </w: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3.4.1. Vastutava isiku isikuandmed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>Personal data of the responsible person</w:t>
            </w:r>
          </w:p>
        </w:tc>
      </w:tr>
      <w:tr w:rsidR="00FE56AF" w:rsidRPr="006A2311" w:rsidTr="00A13A00">
        <w:trPr>
          <w:trHeight w:val="345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Eesnimi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First name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Perekonnanimi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Last name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Isikukood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Personal identification code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rPr>
          <w:trHeight w:val="345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Ärinimi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Business name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Registrikood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Registry code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3.4.2. Vastutava isiku kontaktandmed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>Contact details of the responsible person</w:t>
            </w: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Posti sihtnumber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ZIP code</w:t>
            </w:r>
          </w:p>
        </w:tc>
        <w:tc>
          <w:tcPr>
            <w:tcW w:w="2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Maakond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County</w:t>
            </w:r>
          </w:p>
        </w:tc>
        <w:tc>
          <w:tcPr>
            <w:tcW w:w="2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Linn, vald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Town, rural municipality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Küla või muu vallasisene asula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Village or other settlement within the rural municipality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Tänav, maja, korter või talu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Street, house, apartment or farm</w:t>
            </w:r>
          </w:p>
        </w:tc>
        <w:tc>
          <w:tcPr>
            <w:tcW w:w="2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E-post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Email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Telefon / </w:t>
            </w:r>
            <w:r w:rsidRPr="00DE40F9">
              <w:rPr>
                <w:rFonts w:ascii="Arial" w:hAnsi="Arial" w:cs="Arial"/>
                <w:color w:val="808080"/>
                <w:kern w:val="2"/>
                <w:sz w:val="20"/>
                <w:lang w:val="en-GB" w:bidi="en-GB"/>
              </w:rPr>
              <w:t>Telephone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*Täidetakse, kui laev kuulub kaasomanikele. Kaasomandi suurus märgitakse murdarvuna. Kui laev kuulub mitmele omanikule ja osa suurust ei näidata, loetakse, et laev kuulub ühisomandisse.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 Täidab välismaalane või kodakondsuseta isik.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 Filled if the ship is co-owned. The share of common ownership is shown as fraction. If the ship is owned by multiple persons and the share is not shown, it is regarded under joint ownership.</w:t>
      </w:r>
    </w:p>
    <w:p w:rsidR="00FE56AF" w:rsidRPr="00F36BB7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  <w:lang w:val="en-GB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** Filled in by foreign or stateless persons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</w:p>
    <w:tbl>
      <w:tblPr>
        <w:tblW w:w="10188" w:type="dxa"/>
        <w:tblInd w:w="-575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92"/>
        <w:gridCol w:w="44"/>
        <w:gridCol w:w="766"/>
        <w:gridCol w:w="1619"/>
        <w:gridCol w:w="88"/>
        <w:gridCol w:w="1350"/>
        <w:gridCol w:w="181"/>
        <w:gridCol w:w="810"/>
        <w:gridCol w:w="2429"/>
      </w:tblGrid>
      <w:tr w:rsidR="00FE56AF" w:rsidRPr="006A2311" w:rsidTr="00A13A0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ind w:left="8508" w:right="113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ind w:left="8508" w:right="113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IV. </w:t>
            </w: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HÜPOTEEK / </w:t>
            </w:r>
            <w:r w:rsidRPr="009D47EF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/>
              </w:rPr>
              <w:t>MORTGAGE</w:t>
            </w:r>
          </w:p>
        </w:tc>
        <w:tc>
          <w:tcPr>
            <w:tcW w:w="9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4. Andmed laevakinnistusraamatusse kantava hüpoteegi kohta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Information about the mortgage to be entered into the Ship Register</w:t>
            </w: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Hüpoteegisumma (eurodes)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Mortgage amount  (in euros)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Hüpoteegi liik: 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Type of mortgage:*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Ühishüpoteek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combined mortgage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Osahüpoteek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partial mortgage</w:t>
            </w:r>
          </w:p>
        </w:tc>
      </w:tr>
      <w:tr w:rsidR="00FE56AF" w:rsidRPr="006A2311" w:rsidTr="00A13A00">
        <w:trPr>
          <w:trHeight w:val="122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Hüpoteegi järjekoht**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Ranking of mortgage**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Hüpoteegiga kaaskoormatud laevade nimed ja registrinumbrid***/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Names and registration numbers of ships co-encumbered with mortgage***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Hüpoteegiga koormatud laeva igakordse omaniku kohustus alluda kohesele sundtäitmisele /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 xml:space="preserve"> Obligation of actual owner of ship encumbered with mortgage to submit to immediate compulsory enforcement: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lepingus täpsustamata /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unspecified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in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contracts</w:t>
            </w:r>
            <w:proofErr w:type="spellEnd"/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hüpoteegiga koormatud laeva igakordsel omanikul on kohustus alluda kohesele sundtäitmisele hüpoteegiga tagatud nõude rahuldamiseks /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Obligation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of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actual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owner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of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ship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encumbered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with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mortgage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to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submit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to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immediate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compulsory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enforcement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in order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to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satisfy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the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claim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ensured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with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the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>mortgage</w:t>
            </w:r>
            <w:proofErr w:type="spellEnd"/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4.1. Hüpoteegipidaja 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Information about the mortgagee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Mitme hüpoteegipidaja puhul eristatakse nende andmed üksteisest järjekorranumbriga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In case of multiple mortgagees, information about them is set apart with order numbers</w:t>
            </w: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4.1.1. Hüpoteegipidaja üldandmed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General information about the mortgagee</w:t>
            </w: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Eesnimi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First name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Perekonnanimi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Last name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Isikukood või sünniaeg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Personal identification code or date of birth</w:t>
            </w: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Juriidilise isiku 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Name of the legal person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Registrikood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Registry code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Elu- või asukoht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Residence or location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Murdosa suurus ****/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Size of share****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Kodakondsus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Nationality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Elamisluba Eestis*****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Residence permit in Estonia:*****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jah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yes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ei 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no</w:t>
            </w: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Välisriigi õigus või rahvusvaheline leping, mille alusel välismaine juriidiline isik tegutseb*****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Foreign law or international agreement on the basis of which the foreign legal person is operating*****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4.1.2. Hüpoteegipidaja kontaktandmed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Contact details of the mortgagee</w:t>
            </w: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Riik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State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Posti sihtnumber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ZIP code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Maakond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County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Linn, vald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Town, rural municipality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Küla või muu vallasisene asula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Village or other settlement within the rural municipality</w:t>
            </w:r>
          </w:p>
        </w:tc>
        <w:tc>
          <w:tcPr>
            <w:tcW w:w="3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Tänav, maja, korter või talu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Street, house, apartment or farm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E-post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Email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4.2. Andmed laevaomaniku kohta, kelle osa laevast hüpoteegiga koormatakse ******/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Information about the ship owner whose share of the ship is encumbered with mortgage******</w:t>
            </w: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Eesnimi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First name</w:t>
            </w: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Perekonnanimi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Last name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Isikukood või sünniaeg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Personal identification code or date of birth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Juriidilise isiku 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Name of the legal person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Registrikood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Registry code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4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Kaasomandiosa suurus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Share of common ownership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FE56AF" w:rsidRPr="006A2311" w:rsidRDefault="00FE56AF" w:rsidP="00FE56AF">
      <w:pPr>
        <w:pBdr>
          <w:top w:val="single" w:sz="6" w:space="1" w:color="auto"/>
        </w:pBd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*Täidetakse, kui tegemist on osa- või ühishüpoteegiga.</w:t>
      </w:r>
    </w:p>
    <w:p w:rsidR="00FE56AF" w:rsidRPr="006A2311" w:rsidRDefault="00FE56AF" w:rsidP="00FE56AF">
      <w:pPr>
        <w:pBdr>
          <w:top w:val="single" w:sz="6" w:space="1" w:color="auto"/>
        </w:pBd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 Täidetakse, kui järjekoht on lepingus täpsustatud. Kui lepingus ei ole järjekohta täpsustatud, märgitakse lahtrisse „esimesele vabale järjekohale“.</w:t>
      </w:r>
    </w:p>
    <w:p w:rsidR="00FE56AF" w:rsidRPr="006A2311" w:rsidRDefault="00FE56AF" w:rsidP="00FE56AF">
      <w:pPr>
        <w:pBdr>
          <w:top w:val="single" w:sz="6" w:space="1" w:color="auto"/>
        </w:pBd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*** Täidetakse, kui hüpoteegiga koormatakse mitu laeva.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**** Täidetakse, kui laevahüpoteek kuulub mitmele hüpoteegipidajale. Hüpoteegipidajale kuuluva murdosa suurus märgitakse murdarvuna.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***** Täidab välismaalane või kodakondsuseta isik.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****** Täidetakse, kui laevahüpoteek koormab osa laevast.</w:t>
      </w:r>
    </w:p>
    <w:p w:rsidR="00FE56AF" w:rsidRPr="006A2311" w:rsidRDefault="00FE56AF" w:rsidP="00FE56AF">
      <w:pPr>
        <w:pBdr>
          <w:top w:val="single" w:sz="6" w:space="1" w:color="auto"/>
        </w:pBd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 Applicable, if partial mortgage or combined mortgage.</w:t>
      </w:r>
    </w:p>
    <w:p w:rsidR="00FE56AF" w:rsidRPr="006A2311" w:rsidRDefault="00FE56AF" w:rsidP="00FE56AF">
      <w:pPr>
        <w:pBdr>
          <w:top w:val="single" w:sz="6" w:space="1" w:color="auto"/>
        </w:pBd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** Applicable, if the ranking has been specified in contract. If the ranking has not been specified in the contract, the field is filled with “First available ranking”.</w:t>
      </w:r>
    </w:p>
    <w:p w:rsidR="00FE56AF" w:rsidRPr="006A2311" w:rsidRDefault="00FE56AF" w:rsidP="00FE56AF">
      <w:pPr>
        <w:pBdr>
          <w:top w:val="single" w:sz="6" w:space="1" w:color="auto"/>
        </w:pBd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*** Applicable, if the multiple ships are encumbered with mortgage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*** Applicable, if maritime mortgage belongs to multiple mortgagees. The size of the share belonging to the mortgagee is expressed as a fraction.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***** Filled in by foreign or stateless persons.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****** Applicable, if the maritime mortgage encumbers part of the ship.</w:t>
      </w:r>
    </w:p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tbl>
      <w:tblPr>
        <w:tblW w:w="1018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559"/>
        <w:gridCol w:w="2342"/>
        <w:gridCol w:w="810"/>
        <w:gridCol w:w="1619"/>
        <w:gridCol w:w="88"/>
        <w:gridCol w:w="1531"/>
        <w:gridCol w:w="810"/>
        <w:gridCol w:w="2429"/>
      </w:tblGrid>
      <w:tr w:rsidR="00FE56AF" w:rsidRPr="006A2311" w:rsidTr="00A13A00"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V. KASUTUSVALDUS / </w:t>
            </w:r>
            <w:r w:rsidRPr="009D47EF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/>
              </w:rPr>
              <w:t>USUFRUCT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5. Andmed laevakinnistusraamatusse kantava kasutusvalduse kohta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Information about the usufruct to be entered into the Ship Register</w:t>
            </w:r>
          </w:p>
        </w:tc>
      </w:tr>
      <w:tr w:rsidR="00FE56AF" w:rsidRPr="006A2311" w:rsidTr="00A13A00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Kasutusvalduse kestus */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Duration of usufruct*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Kasutusvaldusega kaaskoormatud laevade nimed ja registrinumbrid **/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Names and registration numbers of ships co-encumbered with usufruct**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Mõne kasutusvaldust piirava kasutusviisi välistamine ***/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Excluding some uses that limit the usufruct***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5.1. Kasutusvaldaja 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Information about the usufructuary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Mitme kasutusvaldaja puhul eristatakse nende andmed üksteisest järjekorranumbriga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 xml:space="preserve">In case of multiple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usufructuaries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, information about them is set apart with order numbers</w:t>
            </w:r>
          </w:p>
        </w:tc>
      </w:tr>
      <w:tr w:rsidR="00FE56AF" w:rsidRPr="006A2311" w:rsidTr="00A13A00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5.1.1. Kasutusvaldaja üldandmed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General information about the usufructuary</w:t>
            </w:r>
          </w:p>
        </w:tc>
      </w:tr>
      <w:tr w:rsidR="00FE56AF" w:rsidRPr="006A2311" w:rsidTr="00A13A00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Eesnimi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First name</w:t>
            </w:r>
          </w:p>
        </w:tc>
        <w:tc>
          <w:tcPr>
            <w:tcW w:w="3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Perekonnanimi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Last name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Isikukood või sünniaeg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Personal identification code or date of birth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Juriidilise isiku 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Name of the legal person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Registrikood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Registry code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Elu- või asukoht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Residence or location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Kodakondsus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Nationality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Elamisluba Eestis: ****/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Residence permit in Estonia: ****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jah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yes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ei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no</w:t>
            </w:r>
          </w:p>
        </w:tc>
      </w:tr>
      <w:tr w:rsidR="00FE56AF" w:rsidRPr="006A2311" w:rsidTr="00A13A00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Välisriigi õigus või rahvusvaheline leping, mille alusel välismaine juriidiline isik tegutseb****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Foreign law or international agreement on the basis of which the foreign legal person is operating****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5.1.2. Kasutusvaldaja kontaktandmed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Contact details of the usufructuary</w:t>
            </w:r>
          </w:p>
        </w:tc>
      </w:tr>
      <w:tr w:rsidR="00FE56AF" w:rsidRPr="006A2311" w:rsidTr="00A13A00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Riik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State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Posti sihtnumber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ZIP code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Maakond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County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Default="00FE56AF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Linn, vald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Town, rural</w:t>
            </w:r>
            <w:r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muni</w:t>
            </w:r>
            <w:r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cipality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Küla või muu vallasisene asula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Village or other settlement within the rural municipality</w:t>
            </w:r>
          </w:p>
        </w:tc>
        <w:tc>
          <w:tcPr>
            <w:tcW w:w="3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Tänav, maja, korter või talu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Street, house, apartment or farm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E-post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Email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 Täidetakse, kui lepingus on kasutusvalduse kestus märgitud.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 Täidetakse, kui kasutusvaldusega koormatakse mitu laeva.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*** Täidetakse, kui lepingus on mõne kasutusvaldust piirava kasutusviisi välistamine märgitud.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**** Täidab välismaalane või kodakondsuseta isik.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 Applicable, if the duration of the usufruct has been specified in the contract.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** Applicable, if the multiple ships are encumbered with usufruct.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*** Applicable if some uses that limit the usufruct have been excluded in the contract.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**** Filled in by foreign or stateless persons.</w:t>
      </w:r>
    </w:p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tbl>
      <w:tblPr>
        <w:tblW w:w="1018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73"/>
        <w:gridCol w:w="2428"/>
        <w:gridCol w:w="810"/>
        <w:gridCol w:w="1619"/>
        <w:gridCol w:w="88"/>
        <w:gridCol w:w="1531"/>
        <w:gridCol w:w="810"/>
        <w:gridCol w:w="2429"/>
      </w:tblGrid>
      <w:tr w:rsidR="00FE56AF" w:rsidRPr="006A2311" w:rsidTr="00A13A00"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VI. MÄRGE / </w:t>
            </w:r>
            <w:r w:rsidRPr="009D47EF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/>
              </w:rPr>
              <w:t>NOTATION</w:t>
            </w:r>
          </w:p>
        </w:tc>
        <w:tc>
          <w:tcPr>
            <w:tcW w:w="9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6. Andmed laevakinnistusraamatusse kantava märke kohta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Information about the notation to be entered into the Ship Register</w:t>
            </w: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Märke liik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Type of notation: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Eelmärge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pre-notation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Keelumärge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notation concerning prohibition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Vastuväide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objection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Märkus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comment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Märke sisu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Content of the notation</w:t>
            </w: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6.1. Andmed isiku kohta, kelle kasuks märge seatakse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Information about the person on behalf of whom the notation is established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Mitme isiku puhul eristatakse nende andmed üksteisest järjekorranumbriga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In case of multiple persons information about them is set apart with order numbers</w:t>
            </w: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6.1.1. Isiku üldandmed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General information</w:t>
            </w: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Eesnimi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First name</w:t>
            </w:r>
          </w:p>
        </w:tc>
        <w:tc>
          <w:tcPr>
            <w:tcW w:w="3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Perekonnanimi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Last name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Isikukood või sünniaeg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Personal identification code or date of birth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Juriidilise isiku 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Name of the legal person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Registrikood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Registry code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Elu- või asukoht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Residence or location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Kodakondsus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Nationality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Elamisluba Eestis: ****/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Residence permit in Estonia: ****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jah/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yes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ei/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no</w:t>
            </w: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Välisriigi õigus või rahvusvaheline leping, mille alusel välismaine juriidiline isik tegutseb****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Foreign law or international agreement on the basis of which the foreign legal person is operating****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6.1.2. Isiku kontaktandmed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>Contact details of the person</w:t>
            </w: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Riik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State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Posti sihtnumber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ZIP code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Maakond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County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Linn, vald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Town, rural municipality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Küla või muu vallasisene asula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Village or other settlement within the rural municipality</w:t>
            </w:r>
          </w:p>
        </w:tc>
        <w:tc>
          <w:tcPr>
            <w:tcW w:w="3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Tänav, maja, korter või talu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Street, house, apartment or farm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E-post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Email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  <w:lang w:val="en-GB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* Täidab välismaalane või kodakondsuseta isik / </w:t>
      </w: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 Filled in by foreign or stateless persons.</w:t>
      </w:r>
    </w:p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color w:val="808080"/>
          <w:kern w:val="2"/>
          <w:sz w:val="20"/>
          <w:szCs w:val="20"/>
          <w:lang w:val="en-GB"/>
        </w:rPr>
      </w:pP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</w:p>
    <w:tbl>
      <w:tblPr>
        <w:tblW w:w="10424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709"/>
        <w:gridCol w:w="9715"/>
      </w:tblGrid>
      <w:tr w:rsidR="00FE56AF" w:rsidRPr="006A2311" w:rsidTr="00A13A0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VII. LISADOKUMENDID / </w:t>
            </w:r>
            <w:r w:rsidRPr="009D47EF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/>
              </w:rPr>
              <w:t>ACCOMPANYING DOCUMENTS</w:t>
            </w:r>
          </w:p>
        </w:tc>
        <w:tc>
          <w:tcPr>
            <w:tcW w:w="9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7. Kande aluseks olevad lisadokumendid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Accompanying documents that form the basis of the entry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Notariaalse dokumendi puhul märkida sulgudesse ka selle dokumendi kinnitanud või tõestanud notari nimi, ametitoimingu number ja kinnitamise või tõestamise aasta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For authentic instruments, please mark in brackets the name of the notary who approved or certified the document, number of the notarial act and year of approval or certification.</w:t>
            </w: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1.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2.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3.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4.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5.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6.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7.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8.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ind w:hanging="392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tbl>
      <w:tblPr>
        <w:tblW w:w="1034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567"/>
        <w:gridCol w:w="3096"/>
        <w:gridCol w:w="1385"/>
        <w:gridCol w:w="1853"/>
        <w:gridCol w:w="3447"/>
      </w:tblGrid>
      <w:tr w:rsidR="00FE56AF" w:rsidRPr="006A2311" w:rsidTr="00A13A00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VIII. RIIGILÕIV / </w:t>
            </w:r>
            <w:r w:rsidRPr="009D47EF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/>
              </w:rPr>
              <w:t>STATE FEE</w:t>
            </w:r>
          </w:p>
        </w:tc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8. Andmed riigilõivu tasumise kohta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Information on the payment of state fee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Riigilõivu tasumise päev, kuu ja aasta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Day, month and year of the payment of state fee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Isiku nimi, kelle eest riigilõivu tasuti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Name of person on behalf of which the state fee was paid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Tasutud riigilõivu summa /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 xml:space="preserve"> Amount of paid state fee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Toiming, mille eest riigilõivu tasuti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Procedure the state fee was paid for</w:t>
            </w:r>
          </w:p>
        </w:tc>
        <w:tc>
          <w:tcPr>
            <w:tcW w:w="5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Toimingu viitenumber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Reference number of the procedure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tbl>
      <w:tblPr>
        <w:tblW w:w="10348" w:type="dxa"/>
        <w:tblInd w:w="-575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19"/>
        <w:gridCol w:w="3320"/>
      </w:tblGrid>
      <w:tr w:rsidR="00FE56AF" w:rsidRPr="006A2311" w:rsidTr="00A13A0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>IX. DIGITAALAL</w:t>
            </w:r>
            <w:r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LKIRJASTAJA / </w:t>
            </w:r>
            <w:r w:rsidRPr="009D47EF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/>
              </w:rPr>
              <w:t>DIGITAL SIGNATORY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F36BB7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9. Andmed avalduse digitaalallkirjastaja kohta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Information about the digital signatory of the application</w:t>
            </w:r>
            <w:r w:rsidRPr="006A2311" w:rsidDel="0015740E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 xml:space="preserve"> </w:t>
            </w: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9.1. Digitaalallkirjastaja kontaktandmed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Contact details of the digital signatory</w:t>
            </w: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E-post ja telefoninumber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  <w:t>Email and phone number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9.2. Digitaalallkirjastaja ja esindusõiguse alus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Digital signatory and basis for right of representation</w:t>
            </w: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Digitaalallkirjastaja roll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Role of digital signatory: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füüsilisest isikust avaldaja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applicant who is a natural person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füüsilisest isikust avaldaja eestkostja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guardian of the applicant who is a natural person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juriidilisest isikust avaldaja juhatuse või seda asendava organi liige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member of board, or substitute body thereof, of the applicant who is a legal person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juriidilisest isikust avaldaja prokurist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procurator of the applicant who is a legal person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kohtutäitur /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>bailiff</w:t>
            </w:r>
            <w:proofErr w:type="spellEnd"/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kohtutäiturina tegutsev pankrotihaldur /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>trustee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 xml:space="preserve"> in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>bankruptcy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>acting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 xml:space="preserve"> as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>bailiff</w:t>
            </w:r>
            <w:proofErr w:type="spellEnd"/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tehingu tõestanud notar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notary who certified transaction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avaldaja volitatud esindaja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authorised representative of applicant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 xml:space="preserve">Esindusõiguse alus: */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Basis for right of representation: 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notariaalne volikiri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fr-FR" w:bidi="en-GB"/>
              </w:rPr>
              <w:t xml:space="preserve">notarial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fr-FR" w:bidi="en-GB"/>
              </w:rPr>
              <w:t>authorisation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fr-FR" w:bidi="en-GB"/>
              </w:rPr>
              <w:t xml:space="preserve"> document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fr-FR" w:bidi="en-GB"/>
              </w:rPr>
              <w:br/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digitaalallkirjastatud volikiri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digitally signed authorisation document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FE56AF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Volikirja kinnitanud või tõestanud notari nimi, ametitoimingu number ja tõestamise või kinnitamise aasta **/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Name of the notary who approved or certified the authorisation document, number of the notarial act and year of approval or certification**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FE56AF" w:rsidRPr="006A2311" w:rsidRDefault="00FE56AF" w:rsidP="00FE56AF">
      <w:pPr>
        <w:pBdr>
          <w:top w:val="single" w:sz="6" w:space="1" w:color="auto"/>
        </w:pBd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 Täidab volitatud esindaja.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 Täidab notariaalse volikirja alusel tegutsev volitatud esindaja.</w:t>
      </w:r>
    </w:p>
    <w:p w:rsidR="00FE56AF" w:rsidRPr="006A2311" w:rsidRDefault="00FE56AF" w:rsidP="00FE56AF">
      <w:pPr>
        <w:pBdr>
          <w:top w:val="single" w:sz="6" w:space="1" w:color="auto"/>
        </w:pBdr>
        <w:autoSpaceDE w:val="0"/>
        <w:autoSpaceDN w:val="0"/>
        <w:adjustRightInd w:val="0"/>
        <w:ind w:left="-567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* Filled in by authorised representative.</w:t>
      </w:r>
    </w:p>
    <w:p w:rsidR="00FE56AF" w:rsidRPr="006A2311" w:rsidRDefault="00FE56AF" w:rsidP="00FE56AF">
      <w:pPr>
        <w:autoSpaceDE w:val="0"/>
        <w:autoSpaceDN w:val="0"/>
        <w:adjustRightInd w:val="0"/>
        <w:ind w:left="-567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** Filled in by authorised representative acting under authorisation document.</w:t>
      </w:r>
    </w:p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tbl>
      <w:tblPr>
        <w:tblW w:w="10424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709"/>
        <w:gridCol w:w="9715"/>
      </w:tblGrid>
      <w:tr w:rsidR="00FE56AF" w:rsidRPr="006A2311" w:rsidTr="00A13A0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X. MUU / </w:t>
            </w:r>
            <w:r w:rsidRPr="009D47EF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 w:bidi="en-GB"/>
              </w:rPr>
              <w:t>OTHER</w:t>
            </w:r>
          </w:p>
        </w:tc>
        <w:tc>
          <w:tcPr>
            <w:tcW w:w="9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10. Märkused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>Notes</w:t>
            </w:r>
          </w:p>
        </w:tc>
      </w:tr>
      <w:tr w:rsidR="00FE56AF" w:rsidRPr="006A2311" w:rsidTr="00A13A00">
        <w:trPr>
          <w:trHeight w:val="116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tbl>
      <w:tblPr>
        <w:tblW w:w="1018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51"/>
        <w:gridCol w:w="9337"/>
      </w:tblGrid>
      <w:tr w:rsidR="00FE56AF" w:rsidRPr="006A2311" w:rsidTr="00A13A00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XI. LIPUDOKUMENDI VÄLJASTAMINE / </w:t>
            </w:r>
            <w:r w:rsidRPr="009D47EF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/>
              </w:rPr>
              <w:t>ISSUING THE</w:t>
            </w:r>
            <w:r w:rsidRPr="006A2311">
              <w:rPr>
                <w:sz w:val="20"/>
                <w:szCs w:val="20"/>
              </w:rPr>
              <w:t xml:space="preserve"> </w:t>
            </w:r>
            <w:r w:rsidRPr="009D47EF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/>
              </w:rPr>
              <w:t>CERTIFICATE OF NATIONALITY</w:t>
            </w:r>
          </w:p>
        </w:tc>
        <w:tc>
          <w:tcPr>
            <w:tcW w:w="9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11. Lipudokumendi väljastamine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/>
              </w:rPr>
              <w:t>issuing the certificate of nationality</w:t>
            </w:r>
          </w:p>
        </w:tc>
      </w:tr>
      <w:tr w:rsidR="00FE56AF" w:rsidRPr="006A2311" w:rsidTr="00A13A00">
        <w:trPr>
          <w:trHeight w:val="141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6AF" w:rsidRPr="006A2311" w:rsidRDefault="00FE56AF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Merelaevatunnistuse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Certificate of sea-going vessel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Siseveelaevatunnistuse</w:t>
            </w:r>
            <w:proofErr w:type="spellEnd"/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Certificate of inland vessel                             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Liputunnistuse*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Certificate of nationality*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kern w:val="2"/>
                <w:sz w:val="20"/>
                <w:szCs w:val="20"/>
              </w:rPr>
              <w:t>soovin kohapeal kätte saada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**/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>I wish to pick it up**: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Transpordiametist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from the Transport Administration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hyperlink r:id="rId4" w:history="1">
              <w:r w:rsidRPr="006A2311">
                <w:rPr>
                  <w:rFonts w:ascii="Arial" w:hAnsi="Arial" w:cs="Arial"/>
                  <w:color w:val="0000FF"/>
                  <w:kern w:val="2"/>
                  <w:sz w:val="20"/>
                  <w:szCs w:val="20"/>
                  <w:u w:val="single"/>
                </w:rPr>
                <w:t>http://www.vta.ee/struktuur-ja-kontaktandmed/</w:t>
              </w:r>
            </w:hyperlink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notaribüroost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from the notary’s office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hyperlink r:id="rId5" w:history="1">
              <w:r w:rsidRPr="006A2311">
                <w:rPr>
                  <w:rFonts w:ascii="Arial" w:hAnsi="Arial" w:cs="Arial"/>
                  <w:color w:val="0000FF"/>
                  <w:kern w:val="2"/>
                  <w:sz w:val="20"/>
                  <w:szCs w:val="20"/>
                  <w:u w:val="single"/>
                </w:rPr>
                <w:t>https://www.notar.ee/</w:t>
              </w:r>
            </w:hyperlink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tbl>
            <w:tblPr>
              <w:tblStyle w:val="Kontuurtabel2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4742"/>
            </w:tblGrid>
            <w:tr w:rsidR="00FE56AF" w:rsidRPr="006A2311" w:rsidTr="00A13A00"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Notari nimi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Name of notary</w:t>
                  </w:r>
                </w:p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Asukoht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Location</w:t>
                  </w:r>
                </w:p>
              </w:tc>
            </w:tr>
          </w:tbl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kern w:val="2"/>
                <w:sz w:val="20"/>
                <w:szCs w:val="20"/>
              </w:rPr>
              <w:t>soovin saada tähitud kirjaga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*** / </w:t>
            </w:r>
            <w:r w:rsidRPr="006A2311">
              <w:rPr>
                <w:rFonts w:ascii="Arial" w:hAnsi="Arial" w:cs="Arial"/>
                <w:b/>
                <w:color w:val="808080"/>
                <w:kern w:val="2"/>
                <w:sz w:val="20"/>
                <w:szCs w:val="20"/>
                <w:lang w:val="en-GB" w:bidi="en-GB"/>
              </w:rPr>
              <w:t>I wish to receive it by registered mail***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Transpordiametist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from the Transport Administration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           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notaribüroost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from the notary’s office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</w:t>
            </w:r>
          </w:p>
          <w:tbl>
            <w:tblPr>
              <w:tblStyle w:val="Kontuurtabel2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4742"/>
            </w:tblGrid>
            <w:tr w:rsidR="00FE56AF" w:rsidRPr="006A2311" w:rsidTr="00A13A00"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Notari nimi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Name of notary</w:t>
                  </w:r>
                </w:p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Asukoht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Location</w:t>
                  </w:r>
                </w:p>
              </w:tc>
            </w:tr>
          </w:tbl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Lipudokument saata aadressil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Send the certificate of nationality to the following address:</w:t>
            </w: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tbl>
            <w:tblPr>
              <w:tblStyle w:val="Kontuurtabel2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331"/>
            </w:tblGrid>
            <w:tr w:rsidR="00FE56AF" w:rsidRPr="006A2311" w:rsidTr="00A13A00">
              <w:trPr>
                <w:trHeight w:val="935"/>
              </w:trPr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Nimi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Name</w:t>
                  </w:r>
                </w:p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</w:tc>
            </w:tr>
          </w:tbl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tbl>
            <w:tblPr>
              <w:tblStyle w:val="Kontuurtabel2"/>
              <w:tblW w:w="962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161"/>
              <w:gridCol w:w="3299"/>
            </w:tblGrid>
            <w:tr w:rsidR="00FE56AF" w:rsidRPr="006A2311" w:rsidTr="00A13A00"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Riik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State</w:t>
                  </w:r>
                </w:p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Posti sihtnumber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ZIP code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Maakond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County</w:t>
                  </w:r>
                </w:p>
              </w:tc>
            </w:tr>
            <w:tr w:rsidR="00FE56AF" w:rsidRPr="006A2311" w:rsidTr="00A13A00">
              <w:trPr>
                <w:trHeight w:val="967"/>
              </w:trPr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Linn, vald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Town, rural municipality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Küla või muu vallasisene asula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Village or other settlement within the rural municipality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Tänav, maja, korter või talu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Street, house, apartment or farm</w:t>
                  </w:r>
                </w:p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  <w:p w:rsidR="00FE56AF" w:rsidRPr="006A2311" w:rsidRDefault="00FE56AF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</w:tc>
            </w:tr>
          </w:tbl>
          <w:p w:rsidR="00FE56AF" w:rsidRPr="006A2311" w:rsidRDefault="00FE56AF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FE56AF" w:rsidRPr="006A2311" w:rsidRDefault="00FE56AF" w:rsidP="00FE56AF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</w:p>
    <w:p w:rsidR="00FE56AF" w:rsidRPr="006A2311" w:rsidRDefault="00FE56AF" w:rsidP="00FE56AF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 Merelaeva omaniku taotlusel väljastatakse lisaks merelaevatunnistusele liputunnistus. Liputunnistuse väljastamise eest tasutakse riigilõivu 8 eurot.</w:t>
      </w:r>
    </w:p>
    <w:p w:rsidR="00FE56AF" w:rsidRPr="006A2311" w:rsidRDefault="00FE56AF" w:rsidP="00FE56AF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</w:p>
    <w:p w:rsidR="00FE56AF" w:rsidRPr="006A2311" w:rsidRDefault="00FE56AF" w:rsidP="00FE56AF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 Valida üks kättesaamise viis.</w:t>
      </w:r>
    </w:p>
    <w:p w:rsidR="00FE56AF" w:rsidRPr="006A2311" w:rsidRDefault="00FE56AF" w:rsidP="00FE56AF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*** Valida, kas postiga väljastab lipudokumendi Transpordiamet või notar.</w:t>
      </w:r>
    </w:p>
    <w:p w:rsidR="00FE56AF" w:rsidRPr="006A2311" w:rsidRDefault="00FE56AF" w:rsidP="00FE56AF">
      <w:pPr>
        <w:autoSpaceDE w:val="0"/>
        <w:autoSpaceDN w:val="0"/>
        <w:adjustRightInd w:val="0"/>
        <w:rPr>
          <w:rFonts w:ascii="Arial" w:hAnsi="Arial" w:cs="Arial"/>
          <w:color w:val="808080"/>
          <w:kern w:val="2"/>
          <w:sz w:val="20"/>
          <w:szCs w:val="20"/>
        </w:rPr>
      </w:pPr>
    </w:p>
    <w:p w:rsidR="00FE56AF" w:rsidRPr="006A2311" w:rsidRDefault="00FE56AF" w:rsidP="00FE56AF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 Upon request of seagoing ship owner, in addition to the certificate of sea-going vessel, the certificate of nationality is also issued. For issuing the certificate of nationality, a state fee of 8 euros is required to be paid.</w:t>
      </w:r>
    </w:p>
    <w:p w:rsidR="00FE56AF" w:rsidRPr="006A2311" w:rsidRDefault="00FE56AF" w:rsidP="00FE56AF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808080"/>
          <w:kern w:val="2"/>
          <w:sz w:val="20"/>
          <w:szCs w:val="20"/>
        </w:rPr>
      </w:pPr>
    </w:p>
    <w:p w:rsidR="00FE56AF" w:rsidRPr="006A2311" w:rsidRDefault="00FE56AF" w:rsidP="00FE56AF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** Select the method of delivery.</w:t>
      </w:r>
    </w:p>
    <w:p w:rsidR="00FE56AF" w:rsidRPr="006A2311" w:rsidRDefault="00FE56AF" w:rsidP="00FE56AF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*** Select whether the Transport Administration or notary issues the certificate of nationality by post.</w:t>
      </w:r>
    </w:p>
    <w:p w:rsidR="00FE56AF" w:rsidRPr="006A2311" w:rsidRDefault="00FE56AF" w:rsidP="00FE56AF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b/>
          <w:bCs/>
          <w:kern w:val="2"/>
          <w:sz w:val="20"/>
          <w:szCs w:val="20"/>
        </w:rPr>
        <w:t xml:space="preserve">Nõuanded / </w:t>
      </w:r>
      <w:proofErr w:type="spellStart"/>
      <w:r w:rsidRPr="006A2311">
        <w:rPr>
          <w:rFonts w:ascii="Arial" w:hAnsi="Arial" w:cs="Arial"/>
          <w:b/>
          <w:color w:val="808080"/>
          <w:kern w:val="2"/>
          <w:sz w:val="20"/>
          <w:szCs w:val="20"/>
        </w:rPr>
        <w:t>Advice</w:t>
      </w:r>
      <w:proofErr w:type="spellEnd"/>
    </w:p>
    <w:p w:rsidR="00FE56AF" w:rsidRPr="006A2311" w:rsidRDefault="00FE56AF" w:rsidP="00FE56A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Käesolev avaldus tuleb esitamiseks digitaalallkirjastada / </w:t>
      </w:r>
      <w:r w:rsidRPr="006A2311">
        <w:rPr>
          <w:rFonts w:ascii="Arial" w:hAnsi="Arial" w:cs="Arial"/>
          <w:color w:val="808080"/>
          <w:kern w:val="2"/>
          <w:sz w:val="20"/>
          <w:szCs w:val="20"/>
        </w:rPr>
        <w:t xml:space="preserve">The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</w:rPr>
        <w:t>submission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</w:rPr>
        <w:t xml:space="preserve"> of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</w:rPr>
        <w:t>an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</w:rPr>
        <w:t xml:space="preserve">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</w:rPr>
        <w:t>electronic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</w:rPr>
        <w:t xml:space="preserve">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</w:rPr>
        <w:t>registration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</w:rPr>
        <w:t xml:space="preserve">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</w:rPr>
        <w:t>application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</w:rPr>
        <w:t xml:space="preserve">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</w:rPr>
        <w:t>requires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</w:rPr>
        <w:t xml:space="preserve">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</w:rPr>
        <w:t>that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</w:rPr>
        <w:t xml:space="preserve">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</w:rPr>
        <w:t>this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</w:rPr>
        <w:t xml:space="preserve">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</w:rPr>
        <w:t>registration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</w:rPr>
        <w:t xml:space="preserve">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</w:rPr>
        <w:t>application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</w:rPr>
        <w:t xml:space="preserve">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</w:rPr>
        <w:t>is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</w:rPr>
        <w:t xml:space="preserve">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</w:rPr>
        <w:t>digitally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</w:rPr>
        <w:t xml:space="preserve">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</w:rPr>
        <w:t>signed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</w:rPr>
        <w:t>.</w:t>
      </w:r>
    </w:p>
    <w:p w:rsidR="00FE56AF" w:rsidRPr="006A2311" w:rsidRDefault="00FE56AF" w:rsidP="00FE56AF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Riigilõivu tasumise kohta leiab informatsiooni Rahandusministeeriumi kodulehelt aadressil / </w:t>
      </w: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More information about paying the state fee is available on the website of the Ministry of Finance at</w:t>
      </w:r>
      <w:r w:rsidRPr="006A2311">
        <w:rPr>
          <w:rFonts w:ascii="Arial" w:hAnsi="Arial" w:cs="Arial"/>
          <w:kern w:val="2"/>
          <w:sz w:val="20"/>
          <w:szCs w:val="20"/>
        </w:rPr>
        <w:t xml:space="preserve"> </w:t>
      </w:r>
      <w:hyperlink r:id="rId6" w:history="1">
        <w:r w:rsidRPr="006A2311">
          <w:rPr>
            <w:rFonts w:ascii="Arial" w:hAnsi="Arial" w:cs="Arial"/>
            <w:color w:val="0000FF"/>
            <w:sz w:val="20"/>
            <w:szCs w:val="20"/>
            <w:u w:val="single"/>
          </w:rPr>
          <w:t>https://www.rahandusministeerium.ee/et</w:t>
        </w:r>
      </w:hyperlink>
      <w:r w:rsidRPr="006A2311">
        <w:rPr>
          <w:rFonts w:ascii="Arial" w:hAnsi="Arial" w:cs="Arial"/>
          <w:sz w:val="20"/>
          <w:szCs w:val="20"/>
        </w:rPr>
        <w:t>.</w:t>
      </w:r>
    </w:p>
    <w:p w:rsidR="00FE56AF" w:rsidRPr="006A2311" w:rsidRDefault="00FE56AF" w:rsidP="00FE56AF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</w:p>
    <w:p w:rsidR="00FE56AF" w:rsidRPr="006A2311" w:rsidRDefault="00FE56AF" w:rsidP="00FE56AF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Täpsemat informatsiooni lisadokumentide esitamise ja kinnistamismenetluse kohta saab Justiitsministeeriumi kodulehelt aadressil / </w:t>
      </w: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More information about the submission of accompanying documents and the registration procedure is available on the website of the Ministry of Justice at</w:t>
      </w:r>
      <w:r w:rsidRPr="006A2311">
        <w:rPr>
          <w:rFonts w:ascii="Arial" w:hAnsi="Arial" w:cs="Arial"/>
          <w:kern w:val="2"/>
          <w:sz w:val="20"/>
          <w:szCs w:val="20"/>
        </w:rPr>
        <w:t xml:space="preserve"> </w:t>
      </w:r>
      <w:r w:rsidRPr="006A2311">
        <w:rPr>
          <w:rFonts w:ascii="Arial" w:hAnsi="Arial" w:cs="Arial"/>
          <w:color w:val="0000FF"/>
          <w:kern w:val="2"/>
          <w:sz w:val="20"/>
          <w:szCs w:val="20"/>
          <w:u w:val="single"/>
        </w:rPr>
        <w:t>www.just.ee.</w:t>
      </w:r>
      <w:r w:rsidRPr="006A2311">
        <w:rPr>
          <w:rFonts w:ascii="Arial" w:hAnsi="Arial" w:cs="Arial"/>
          <w:kern w:val="2"/>
          <w:sz w:val="20"/>
          <w:szCs w:val="20"/>
        </w:rPr>
        <w:t xml:space="preserve"> </w:t>
      </w:r>
    </w:p>
    <w:p w:rsidR="00FE56AF" w:rsidRPr="006A2311" w:rsidRDefault="00FE56AF" w:rsidP="00FE56AF">
      <w:pPr>
        <w:rPr>
          <w:rFonts w:ascii="Arial" w:hAnsi="Arial" w:cs="Arial"/>
          <w:sz w:val="20"/>
          <w:szCs w:val="20"/>
        </w:rPr>
      </w:pPr>
    </w:p>
    <w:p w:rsidR="00FE56AF" w:rsidRPr="00F36BB7" w:rsidRDefault="00FE56AF" w:rsidP="00FE56AF">
      <w:pPr>
        <w:spacing w:line="240" w:lineRule="auto"/>
        <w:rPr>
          <w:rFonts w:ascii="Arial" w:hAnsi="Arial" w:cs="Arial"/>
          <w:sz w:val="20"/>
          <w:szCs w:val="20"/>
        </w:rPr>
      </w:pPr>
    </w:p>
    <w:p w:rsidR="00FE56AF" w:rsidRPr="00FE56AF" w:rsidRDefault="00FE56AF" w:rsidP="00FE56AF">
      <w:pPr>
        <w:widowControl/>
        <w:suppressAutoHyphens w:val="0"/>
        <w:spacing w:line="240" w:lineRule="auto"/>
        <w:jc w:val="lef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FE56AF" w:rsidRPr="00FE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AF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20F5"/>
  <w15:chartTrackingRefBased/>
  <w15:docId w15:val="{9BD9B3DF-F41D-4E43-9210-FAF9A3DF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E56AF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2">
    <w:name w:val="Kontuurtabel2"/>
    <w:basedOn w:val="Normaaltabel"/>
    <w:next w:val="Kontuurtabel"/>
    <w:uiPriority w:val="39"/>
    <w:rsid w:val="00FE56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FE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handusministeerium.ee/et" TargetMode="External"/><Relationship Id="rId5" Type="http://schemas.openxmlformats.org/officeDocument/2006/relationships/hyperlink" Target="https://www.notar.ee/" TargetMode="External"/><Relationship Id="rId4" Type="http://schemas.openxmlformats.org/officeDocument/2006/relationships/hyperlink" Target="http://www.vta.ee/struktuur-ja-kontaktandme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2876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Laud</dc:creator>
  <cp:keywords/>
  <dc:description/>
  <cp:lastModifiedBy>Kadri Laud</cp:lastModifiedBy>
  <cp:revision>1</cp:revision>
  <dcterms:created xsi:type="dcterms:W3CDTF">2021-08-30T08:09:00Z</dcterms:created>
  <dcterms:modified xsi:type="dcterms:W3CDTF">2021-08-30T08:12:00Z</dcterms:modified>
</cp:coreProperties>
</file>